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Default="0060609B">
      <w:pPr>
        <w:rPr>
          <w:rFonts w:ascii="Arial" w:hAnsi="Arial" w:cs="Arial"/>
          <w:b/>
          <w:sz w:val="24"/>
          <w:szCs w:val="24"/>
        </w:rPr>
      </w:pPr>
      <w:r w:rsidRPr="00D225AD">
        <w:rPr>
          <w:rFonts w:ascii="Arial" w:hAnsi="Arial" w:cs="Arial"/>
          <w:b/>
          <w:sz w:val="24"/>
          <w:szCs w:val="24"/>
        </w:rPr>
        <w:t>Red ENSI España</w:t>
      </w:r>
    </w:p>
    <w:p w:rsidR="00D225AD" w:rsidRPr="00D225AD" w:rsidRDefault="00D225AD">
      <w:pPr>
        <w:rPr>
          <w:rFonts w:ascii="Arial" w:hAnsi="Arial" w:cs="Arial"/>
          <w:b/>
          <w:sz w:val="24"/>
          <w:szCs w:val="24"/>
        </w:rPr>
      </w:pPr>
    </w:p>
    <w:p w:rsidR="008A4389" w:rsidRPr="00D225AD" w:rsidRDefault="0060609B" w:rsidP="006060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225AD">
        <w:rPr>
          <w:rFonts w:ascii="Arial" w:hAnsi="Arial" w:cs="Arial"/>
          <w:b/>
          <w:sz w:val="24"/>
          <w:szCs w:val="24"/>
        </w:rPr>
        <w:t>Título: Manifestaciones de la identidad de género en la infancia: roles y estereotipos desd</w:t>
      </w:r>
      <w:r w:rsidR="008A4389" w:rsidRPr="00D225AD">
        <w:rPr>
          <w:rFonts w:ascii="Arial" w:hAnsi="Arial" w:cs="Arial"/>
          <w:b/>
          <w:sz w:val="24"/>
          <w:szCs w:val="24"/>
        </w:rPr>
        <w:t xml:space="preserve">e la actividad lúdico-reflexiva/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Manifestations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of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gender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identity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childhood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: roles and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stereotypes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from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the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playful-reflexive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4389" w:rsidRPr="00D225AD">
        <w:rPr>
          <w:rFonts w:ascii="Arial" w:hAnsi="Arial" w:cs="Arial"/>
          <w:b/>
          <w:sz w:val="24"/>
          <w:szCs w:val="24"/>
        </w:rPr>
        <w:t>activity</w:t>
      </w:r>
      <w:proofErr w:type="spellEnd"/>
      <w:r w:rsidR="008A4389" w:rsidRPr="00D225AD">
        <w:rPr>
          <w:rFonts w:ascii="Arial" w:hAnsi="Arial" w:cs="Arial"/>
          <w:b/>
          <w:sz w:val="24"/>
          <w:szCs w:val="24"/>
        </w:rPr>
        <w:t>.</w:t>
      </w:r>
    </w:p>
    <w:p w:rsidR="00D225AD" w:rsidRDefault="00D225AD" w:rsidP="0060609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0609B" w:rsidRDefault="0060609B" w:rsidP="006060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Autores: 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>Dra.</w:t>
      </w:r>
      <w:r>
        <w:rPr>
          <w:rFonts w:ascii="Arial" w:hAnsi="Arial" w:cs="Arial"/>
          <w:color w:val="212121"/>
        </w:rPr>
        <w:t xml:space="preserve"> </w:t>
      </w:r>
      <w:r w:rsidRPr="002D5E83">
        <w:rPr>
          <w:rFonts w:ascii="Arial" w:hAnsi="Arial" w:cs="Arial"/>
          <w:color w:val="212121"/>
        </w:rPr>
        <w:t xml:space="preserve">Carmen </w:t>
      </w:r>
      <w:proofErr w:type="spellStart"/>
      <w:r w:rsidRPr="002D5E83">
        <w:rPr>
          <w:rFonts w:ascii="Arial" w:hAnsi="Arial" w:cs="Arial"/>
          <w:color w:val="212121"/>
        </w:rPr>
        <w:t>Sellán</w:t>
      </w:r>
      <w:proofErr w:type="spellEnd"/>
      <w:r w:rsidRPr="002D5E83">
        <w:rPr>
          <w:rFonts w:ascii="Arial" w:hAnsi="Arial" w:cs="Arial"/>
          <w:color w:val="212121"/>
        </w:rPr>
        <w:t xml:space="preserve"> Soto. </w:t>
      </w:r>
      <w:r>
        <w:rPr>
          <w:rFonts w:ascii="Arial" w:hAnsi="Arial" w:cs="Arial"/>
          <w:color w:val="212121"/>
        </w:rPr>
        <w:t xml:space="preserve">Enfermera. Licenciada en Psicología. </w:t>
      </w:r>
      <w:r w:rsidR="00FD37DC">
        <w:rPr>
          <w:rFonts w:ascii="Arial" w:hAnsi="Arial" w:cs="Arial"/>
          <w:color w:val="212121"/>
        </w:rPr>
        <w:t xml:space="preserve">Doctora en Psicología. </w:t>
      </w:r>
      <w:r w:rsidRPr="002D5E83">
        <w:rPr>
          <w:rFonts w:ascii="Arial" w:hAnsi="Arial" w:cs="Arial"/>
          <w:color w:val="212121"/>
        </w:rPr>
        <w:t>Profesor Contratado Doctor. Sección Departamental de Enfermería. Facultad de Medicina. Universidad Autónoma de Madrid. Vicecoordinadora RED ENSI Internacional</w:t>
      </w:r>
      <w:r>
        <w:rPr>
          <w:rFonts w:ascii="Arial" w:hAnsi="Arial" w:cs="Arial"/>
          <w:color w:val="212121"/>
        </w:rPr>
        <w:t>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Mª Luisa Díaz Martínez. </w:t>
      </w:r>
      <w:r>
        <w:rPr>
          <w:rFonts w:ascii="Arial" w:hAnsi="Arial" w:cs="Arial"/>
          <w:color w:val="212121"/>
        </w:rPr>
        <w:t>Enfermera.</w:t>
      </w:r>
      <w:r w:rsidR="00FD37DC">
        <w:rPr>
          <w:rFonts w:ascii="Arial" w:hAnsi="Arial" w:cs="Arial"/>
          <w:color w:val="212121"/>
        </w:rPr>
        <w:t xml:space="preserve"> Especialidad en Enfermería Pediátrica.</w:t>
      </w:r>
      <w:r>
        <w:rPr>
          <w:rFonts w:ascii="Arial" w:hAnsi="Arial" w:cs="Arial"/>
          <w:color w:val="212121"/>
        </w:rPr>
        <w:t xml:space="preserve"> Licenciada en Antropología. </w:t>
      </w:r>
      <w:r w:rsidRPr="002D5E83">
        <w:rPr>
          <w:rFonts w:ascii="Arial" w:hAnsi="Arial" w:cs="Arial"/>
          <w:color w:val="212121"/>
        </w:rPr>
        <w:t>Prof</w:t>
      </w:r>
      <w:r>
        <w:rPr>
          <w:rFonts w:ascii="Arial" w:hAnsi="Arial" w:cs="Arial"/>
          <w:color w:val="212121"/>
        </w:rPr>
        <w:t xml:space="preserve">esora Colaboradora. </w:t>
      </w:r>
      <w:r w:rsidRPr="002D5E83">
        <w:rPr>
          <w:rFonts w:ascii="Arial" w:hAnsi="Arial" w:cs="Arial"/>
          <w:color w:val="212121"/>
        </w:rPr>
        <w:t xml:space="preserve">Sección Departamental de Enfermería. Facultad de Medicina. Universidad Autónoma de Madrid. </w:t>
      </w:r>
      <w:r>
        <w:rPr>
          <w:rFonts w:ascii="Arial" w:hAnsi="Arial" w:cs="Arial"/>
          <w:color w:val="212121"/>
        </w:rPr>
        <w:t>Vicecoordinadora RED ENSI</w:t>
      </w:r>
      <w:r w:rsidRPr="002D5E83">
        <w:rPr>
          <w:rFonts w:ascii="Arial" w:hAnsi="Arial" w:cs="Arial"/>
          <w:color w:val="212121"/>
        </w:rPr>
        <w:t xml:space="preserve"> España</w:t>
      </w:r>
      <w:r>
        <w:rPr>
          <w:rFonts w:ascii="Arial" w:hAnsi="Arial" w:cs="Arial"/>
          <w:color w:val="212121"/>
        </w:rPr>
        <w:t>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Dr. Antonio Vázquez </w:t>
      </w:r>
      <w:proofErr w:type="spellStart"/>
      <w:r w:rsidRPr="002D5E83">
        <w:rPr>
          <w:rFonts w:ascii="Arial" w:hAnsi="Arial" w:cs="Arial"/>
          <w:color w:val="212121"/>
        </w:rPr>
        <w:t>Sellán</w:t>
      </w:r>
      <w:proofErr w:type="spellEnd"/>
      <w:r w:rsidRPr="002D5E83">
        <w:rPr>
          <w:rFonts w:ascii="Arial" w:hAnsi="Arial" w:cs="Arial"/>
          <w:color w:val="212121"/>
        </w:rPr>
        <w:t xml:space="preserve">. </w:t>
      </w:r>
      <w:r w:rsidR="00FD37DC">
        <w:rPr>
          <w:rFonts w:ascii="Arial" w:hAnsi="Arial" w:cs="Arial"/>
          <w:color w:val="212121"/>
        </w:rPr>
        <w:t xml:space="preserve">Enfermero. Especialidad en Enfermería Pediátrica. Licenciado en Antropología. Doctor en Medicina. </w:t>
      </w:r>
      <w:r w:rsidRPr="002D5E83">
        <w:rPr>
          <w:rFonts w:ascii="Arial" w:hAnsi="Arial" w:cs="Arial"/>
          <w:color w:val="212121"/>
        </w:rPr>
        <w:t>Profesor Adjunto. Departamento de Enfermería. Centro Universitario San Rafael-Nebrija. Universidad Antonio de Nebrija.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Ana Ramos Cruz. </w:t>
      </w:r>
      <w:r w:rsidR="00FD37DC">
        <w:rPr>
          <w:rFonts w:ascii="Arial" w:hAnsi="Arial" w:cs="Arial"/>
          <w:color w:val="212121"/>
        </w:rPr>
        <w:t xml:space="preserve">Enfermera. Especialidad en Enfermería Pediátrica. </w:t>
      </w:r>
      <w:r w:rsidRPr="002D5E83">
        <w:rPr>
          <w:rFonts w:ascii="Arial" w:hAnsi="Arial" w:cs="Arial"/>
          <w:color w:val="212121"/>
        </w:rPr>
        <w:t>Profesora Asociada.</w:t>
      </w:r>
      <w:r>
        <w:rPr>
          <w:rFonts w:ascii="Arial" w:hAnsi="Arial" w:cs="Arial"/>
          <w:color w:val="212121"/>
        </w:rPr>
        <w:t xml:space="preserve"> </w:t>
      </w:r>
      <w:r w:rsidRPr="002D5E83">
        <w:rPr>
          <w:rFonts w:ascii="Arial" w:hAnsi="Arial" w:cs="Arial"/>
          <w:color w:val="212121"/>
        </w:rPr>
        <w:t>Departamento de Enfermería. Centro Universitario San Rafael-Nebrija. Universidad Antonio de Nebrija.</w:t>
      </w:r>
    </w:p>
    <w:p w:rsidR="008A4389" w:rsidRPr="002D5E83" w:rsidRDefault="002D5E83" w:rsidP="008A4389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Ana Cristina </w:t>
      </w:r>
      <w:proofErr w:type="spellStart"/>
      <w:r w:rsidRPr="002D5E83">
        <w:rPr>
          <w:rFonts w:ascii="Arial" w:hAnsi="Arial" w:cs="Arial"/>
          <w:color w:val="212121"/>
        </w:rPr>
        <w:t>Utrilla</w:t>
      </w:r>
      <w:proofErr w:type="spellEnd"/>
      <w:r w:rsidRPr="002D5E83">
        <w:rPr>
          <w:rFonts w:ascii="Arial" w:hAnsi="Arial" w:cs="Arial"/>
          <w:color w:val="212121"/>
        </w:rPr>
        <w:t xml:space="preserve"> Rojo. </w:t>
      </w:r>
      <w:r w:rsidR="008A4389">
        <w:rPr>
          <w:rFonts w:ascii="Arial" w:hAnsi="Arial" w:cs="Arial"/>
          <w:color w:val="212121"/>
        </w:rPr>
        <w:t>Máster en Investigación y Cuidados de Enfermería en Poblaciones Vulnerables.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>Enfermera Unidad de Neonatología Hospital Universitario La Paz.</w:t>
      </w:r>
      <w:r w:rsidR="008A4389">
        <w:rPr>
          <w:rFonts w:ascii="Arial" w:hAnsi="Arial" w:cs="Arial"/>
          <w:color w:val="212121"/>
        </w:rPr>
        <w:t xml:space="preserve"> </w:t>
      </w:r>
    </w:p>
    <w:p w:rsidR="008A4389" w:rsidRPr="002D5E83" w:rsidRDefault="002D5E83" w:rsidP="008A4389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>Ginés Mateo</w:t>
      </w:r>
      <w:r>
        <w:rPr>
          <w:rFonts w:ascii="Arial" w:hAnsi="Arial" w:cs="Arial"/>
          <w:color w:val="212121"/>
        </w:rPr>
        <w:t xml:space="preserve"> Martínez. Enfermero</w:t>
      </w:r>
      <w:r w:rsidR="00FD37DC">
        <w:rPr>
          <w:rFonts w:ascii="Arial" w:hAnsi="Arial" w:cs="Arial"/>
          <w:color w:val="212121"/>
        </w:rPr>
        <w:t>. Especialidad</w:t>
      </w:r>
      <w:r>
        <w:rPr>
          <w:rFonts w:ascii="Arial" w:hAnsi="Arial" w:cs="Arial"/>
          <w:color w:val="212121"/>
        </w:rPr>
        <w:t xml:space="preserve"> en </w:t>
      </w:r>
      <w:r w:rsidR="00FD37DC">
        <w:rPr>
          <w:rFonts w:ascii="Arial" w:hAnsi="Arial" w:cs="Arial"/>
          <w:color w:val="212121"/>
        </w:rPr>
        <w:t xml:space="preserve">Enfermería de </w:t>
      </w:r>
      <w:r>
        <w:rPr>
          <w:rFonts w:ascii="Arial" w:hAnsi="Arial" w:cs="Arial"/>
          <w:color w:val="212121"/>
        </w:rPr>
        <w:t xml:space="preserve">Salud Mental. </w:t>
      </w:r>
      <w:r w:rsidR="008A4389">
        <w:rPr>
          <w:rFonts w:ascii="Arial" w:hAnsi="Arial" w:cs="Arial"/>
          <w:color w:val="212121"/>
        </w:rPr>
        <w:t>Máster en Investigación y Cuidados de Enfermería en Poblaciones Vulnerables.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Centro de Salud Mental Fuencarral-El Pardo (Hospital Universitario La Paz).</w:t>
      </w:r>
    </w:p>
    <w:p w:rsidR="002D5E83" w:rsidRPr="0060609B" w:rsidRDefault="002D5E83" w:rsidP="006060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0609B" w:rsidRDefault="0060609B">
      <w:bookmarkStart w:id="0" w:name="_GoBack"/>
      <w:bookmarkEnd w:id="0"/>
    </w:p>
    <w:sectPr w:rsidR="0060609B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60"/>
    <w:rsid w:val="002D5E83"/>
    <w:rsid w:val="0060609B"/>
    <w:rsid w:val="006B4460"/>
    <w:rsid w:val="008A4389"/>
    <w:rsid w:val="00927958"/>
    <w:rsid w:val="0093274C"/>
    <w:rsid w:val="00D225AD"/>
    <w:rsid w:val="00E72DB9"/>
    <w:rsid w:val="00FB5CF8"/>
    <w:rsid w:val="00FD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4D3A"/>
  <w15:chartTrackingRefBased/>
  <w15:docId w15:val="{011B028F-26FD-488A-985C-66C5FFB8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2D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7</cp:revision>
  <dcterms:created xsi:type="dcterms:W3CDTF">2017-08-07T22:11:00Z</dcterms:created>
  <dcterms:modified xsi:type="dcterms:W3CDTF">2017-08-16T15:53:00Z</dcterms:modified>
</cp:coreProperties>
</file>